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209" w:rsidRPr="00F54209" w:rsidRDefault="00F54209" w:rsidP="00F54209">
      <w:pPr>
        <w:spacing w:line="240" w:lineRule="exact"/>
        <w:jc w:val="center"/>
        <w:rPr>
          <w:sz w:val="28"/>
          <w:szCs w:val="28"/>
          <w:lang w:val="ru-RU"/>
        </w:rPr>
      </w:pPr>
      <w:r w:rsidRPr="00F54209">
        <w:rPr>
          <w:sz w:val="28"/>
          <w:szCs w:val="28"/>
          <w:lang w:val="ru-RU"/>
        </w:rPr>
        <w:t xml:space="preserve">ПОЯСНИТЕЛЬНАЯ ЗАПИСКА </w:t>
      </w:r>
    </w:p>
    <w:p w:rsidR="00F54209" w:rsidRPr="00F54209" w:rsidRDefault="00F54209" w:rsidP="00F54209">
      <w:pPr>
        <w:spacing w:line="240" w:lineRule="exact"/>
        <w:jc w:val="center"/>
        <w:rPr>
          <w:sz w:val="28"/>
          <w:szCs w:val="28"/>
          <w:lang w:val="ru-RU"/>
        </w:rPr>
      </w:pPr>
    </w:p>
    <w:p w:rsidR="00F54209" w:rsidRPr="00F54209" w:rsidRDefault="00F54209" w:rsidP="00F54209">
      <w:pPr>
        <w:spacing w:line="240" w:lineRule="exact"/>
        <w:jc w:val="center"/>
        <w:rPr>
          <w:rFonts w:eastAsia="Calibri"/>
          <w:sz w:val="28"/>
          <w:szCs w:val="28"/>
          <w:lang w:val="ru-RU" w:bidi="ar-SA"/>
        </w:rPr>
      </w:pPr>
      <w:r w:rsidRPr="00F54209">
        <w:rPr>
          <w:sz w:val="28"/>
          <w:szCs w:val="28"/>
          <w:lang w:val="ru-RU"/>
        </w:rPr>
        <w:t xml:space="preserve">к отчету об исполнении муниципальной программы </w:t>
      </w:r>
      <w:r w:rsidR="00514F82">
        <w:rPr>
          <w:rFonts w:eastAsia="Times New Roman"/>
          <w:sz w:val="28"/>
          <w:szCs w:val="28"/>
          <w:lang w:val="ru-RU" w:eastAsia="ru-RU" w:bidi="ar-SA"/>
        </w:rPr>
        <w:t>"</w:t>
      </w:r>
      <w:r w:rsidRPr="00F54209">
        <w:rPr>
          <w:rFonts w:eastAsia="Times New Roman"/>
          <w:sz w:val="28"/>
          <w:szCs w:val="28"/>
          <w:lang w:val="ru-RU" w:eastAsia="ru-RU" w:bidi="ar-SA"/>
        </w:rPr>
        <w:t xml:space="preserve">Формирование </w:t>
      </w:r>
      <w:r w:rsidRPr="00F54209">
        <w:rPr>
          <w:rFonts w:eastAsia="Calibri"/>
          <w:sz w:val="28"/>
          <w:szCs w:val="28"/>
          <w:lang w:val="ru-RU" w:bidi="ar-SA"/>
        </w:rPr>
        <w:t>досту</w:t>
      </w:r>
      <w:r w:rsidRPr="00F54209">
        <w:rPr>
          <w:rFonts w:eastAsia="Calibri"/>
          <w:sz w:val="28"/>
          <w:szCs w:val="28"/>
          <w:lang w:val="ru-RU" w:bidi="ar-SA"/>
        </w:rPr>
        <w:t>п</w:t>
      </w:r>
      <w:r w:rsidRPr="00F54209">
        <w:rPr>
          <w:rFonts w:eastAsia="Calibri"/>
          <w:sz w:val="28"/>
          <w:szCs w:val="28"/>
          <w:lang w:val="ru-RU" w:bidi="ar-SA"/>
        </w:rPr>
        <w:t>ной среды для инвалидов и других маломобильных групп населения в Охо</w:t>
      </w:r>
      <w:r w:rsidRPr="00F54209">
        <w:rPr>
          <w:rFonts w:eastAsia="Calibri"/>
          <w:sz w:val="28"/>
          <w:szCs w:val="28"/>
          <w:lang w:val="ru-RU" w:bidi="ar-SA"/>
        </w:rPr>
        <w:t>т</w:t>
      </w:r>
      <w:r w:rsidR="00766352">
        <w:rPr>
          <w:rFonts w:eastAsia="Calibri"/>
          <w:sz w:val="28"/>
          <w:szCs w:val="28"/>
          <w:lang w:val="ru-RU" w:bidi="ar-SA"/>
        </w:rPr>
        <w:t>ском муниципальном округе Хабаровского края</w:t>
      </w:r>
      <w:r w:rsidRPr="00F54209">
        <w:rPr>
          <w:rFonts w:eastAsia="Calibri"/>
          <w:sz w:val="28"/>
          <w:szCs w:val="28"/>
          <w:lang w:val="ru-RU" w:bidi="ar-SA"/>
        </w:rPr>
        <w:t xml:space="preserve"> на 201</w:t>
      </w:r>
      <w:r w:rsidR="008640A2">
        <w:rPr>
          <w:rFonts w:eastAsia="Calibri"/>
          <w:sz w:val="28"/>
          <w:szCs w:val="28"/>
          <w:lang w:val="ru-RU" w:bidi="ar-SA"/>
        </w:rPr>
        <w:t>7-2025</w:t>
      </w:r>
      <w:r w:rsidR="00514F82">
        <w:rPr>
          <w:rFonts w:eastAsia="Calibri"/>
          <w:sz w:val="28"/>
          <w:szCs w:val="28"/>
          <w:lang w:val="ru-RU" w:bidi="ar-SA"/>
        </w:rPr>
        <w:t xml:space="preserve"> годы"</w:t>
      </w:r>
      <w:r>
        <w:rPr>
          <w:rFonts w:eastAsia="Calibri"/>
          <w:sz w:val="28"/>
          <w:szCs w:val="28"/>
          <w:lang w:val="ru-RU" w:bidi="ar-SA"/>
        </w:rPr>
        <w:t xml:space="preserve"> в 20</w:t>
      </w:r>
      <w:r w:rsidR="00766352">
        <w:rPr>
          <w:rFonts w:eastAsia="Calibri"/>
          <w:sz w:val="28"/>
          <w:szCs w:val="28"/>
          <w:lang w:val="ru-RU" w:bidi="ar-SA"/>
        </w:rPr>
        <w:t>24</w:t>
      </w:r>
      <w:r>
        <w:rPr>
          <w:rFonts w:eastAsia="Calibri"/>
          <w:sz w:val="28"/>
          <w:szCs w:val="28"/>
          <w:lang w:val="ru-RU" w:bidi="ar-SA"/>
        </w:rPr>
        <w:t xml:space="preserve"> </w:t>
      </w:r>
      <w:r w:rsidR="007E682E">
        <w:rPr>
          <w:rFonts w:eastAsia="Calibri"/>
          <w:sz w:val="28"/>
          <w:szCs w:val="28"/>
          <w:lang w:val="ru-RU" w:bidi="ar-SA"/>
        </w:rPr>
        <w:t>г</w:t>
      </w:r>
      <w:r w:rsidRPr="00F54209">
        <w:rPr>
          <w:rFonts w:eastAsia="Calibri"/>
          <w:sz w:val="28"/>
          <w:szCs w:val="28"/>
          <w:lang w:val="ru-RU" w:bidi="ar-SA"/>
        </w:rPr>
        <w:t>оду</w:t>
      </w:r>
    </w:p>
    <w:p w:rsidR="00F54209" w:rsidRPr="00F54209" w:rsidRDefault="00F54209" w:rsidP="00F54209">
      <w:pPr>
        <w:spacing w:line="240" w:lineRule="exact"/>
        <w:rPr>
          <w:rFonts w:eastAsia="Times New Roman"/>
          <w:sz w:val="28"/>
          <w:szCs w:val="28"/>
          <w:lang w:val="ru-RU" w:eastAsia="ru-RU" w:bidi="ar-SA"/>
        </w:rPr>
      </w:pPr>
    </w:p>
    <w:p w:rsidR="00F54209" w:rsidRPr="00755EF4" w:rsidRDefault="00514F82" w:rsidP="00F54209">
      <w:pPr>
        <w:ind w:firstLine="709"/>
        <w:rPr>
          <w:rFonts w:eastAsia="Times New Roman"/>
          <w:sz w:val="28"/>
          <w:szCs w:val="28"/>
          <w:lang w:val="ru-RU" w:eastAsia="ru-RU" w:bidi="ar-SA"/>
        </w:rPr>
      </w:pPr>
      <w:r>
        <w:rPr>
          <w:rFonts w:eastAsia="Times New Roman"/>
          <w:sz w:val="28"/>
          <w:szCs w:val="28"/>
          <w:lang w:val="ru-RU" w:eastAsia="ru-RU" w:bidi="ar-SA"/>
        </w:rPr>
        <w:t>Муниципальная программа "</w:t>
      </w:r>
      <w:r w:rsidR="00F54209" w:rsidRPr="00F54209">
        <w:rPr>
          <w:rFonts w:eastAsia="Times New Roman"/>
          <w:sz w:val="28"/>
          <w:szCs w:val="28"/>
          <w:lang w:val="ru-RU" w:eastAsia="ru-RU" w:bidi="ar-SA"/>
        </w:rPr>
        <w:t xml:space="preserve">Формирование </w:t>
      </w:r>
      <w:r w:rsidR="00F54209" w:rsidRPr="00F54209">
        <w:rPr>
          <w:rFonts w:eastAsia="Calibri"/>
          <w:sz w:val="28"/>
          <w:szCs w:val="28"/>
          <w:lang w:val="ru-RU" w:bidi="ar-SA"/>
        </w:rPr>
        <w:t>доступной среды для инв</w:t>
      </w:r>
      <w:r w:rsidR="00F54209" w:rsidRPr="00F54209">
        <w:rPr>
          <w:rFonts w:eastAsia="Calibri"/>
          <w:sz w:val="28"/>
          <w:szCs w:val="28"/>
          <w:lang w:val="ru-RU" w:bidi="ar-SA"/>
        </w:rPr>
        <w:t>а</w:t>
      </w:r>
      <w:r w:rsidR="00F54209" w:rsidRPr="00F54209">
        <w:rPr>
          <w:rFonts w:eastAsia="Calibri"/>
          <w:sz w:val="28"/>
          <w:szCs w:val="28"/>
          <w:lang w:val="ru-RU" w:bidi="ar-SA"/>
        </w:rPr>
        <w:t xml:space="preserve">лидов и других маломобильных групп населения в Охотском муниципальном </w:t>
      </w:r>
      <w:r w:rsidR="00766352">
        <w:rPr>
          <w:rFonts w:eastAsia="Calibri"/>
          <w:sz w:val="28"/>
          <w:szCs w:val="28"/>
          <w:lang w:val="ru-RU" w:bidi="ar-SA"/>
        </w:rPr>
        <w:t>округе Хабаровского края</w:t>
      </w:r>
      <w:r w:rsidR="00F54209" w:rsidRPr="00F54209">
        <w:rPr>
          <w:rFonts w:eastAsia="Calibri"/>
          <w:sz w:val="28"/>
          <w:szCs w:val="28"/>
          <w:lang w:val="ru-RU" w:bidi="ar-SA"/>
        </w:rPr>
        <w:t xml:space="preserve"> на 201</w:t>
      </w:r>
      <w:r w:rsidR="006800AF">
        <w:rPr>
          <w:rFonts w:eastAsia="Calibri"/>
          <w:sz w:val="28"/>
          <w:szCs w:val="28"/>
          <w:lang w:val="ru-RU" w:bidi="ar-SA"/>
        </w:rPr>
        <w:t>7</w:t>
      </w:r>
      <w:r w:rsidR="00F54209" w:rsidRPr="00F54209">
        <w:rPr>
          <w:rFonts w:eastAsia="Calibri"/>
          <w:sz w:val="28"/>
          <w:szCs w:val="28"/>
          <w:lang w:val="ru-RU" w:bidi="ar-SA"/>
        </w:rPr>
        <w:t>-</w:t>
      </w:r>
      <w:r w:rsidR="00F54209" w:rsidRPr="00755EF4">
        <w:rPr>
          <w:rFonts w:eastAsia="Calibri"/>
          <w:sz w:val="28"/>
          <w:szCs w:val="28"/>
          <w:lang w:val="ru-RU" w:bidi="ar-SA"/>
        </w:rPr>
        <w:t>20</w:t>
      </w:r>
      <w:r w:rsidR="006800AF" w:rsidRPr="00755EF4">
        <w:rPr>
          <w:rFonts w:eastAsia="Calibri"/>
          <w:sz w:val="28"/>
          <w:szCs w:val="28"/>
          <w:lang w:val="ru-RU" w:bidi="ar-SA"/>
        </w:rPr>
        <w:t>25</w:t>
      </w:r>
      <w:r>
        <w:rPr>
          <w:rFonts w:eastAsia="Calibri"/>
          <w:sz w:val="28"/>
          <w:szCs w:val="28"/>
          <w:lang w:val="ru-RU" w:bidi="ar-SA"/>
        </w:rPr>
        <w:t xml:space="preserve"> годы"</w:t>
      </w:r>
      <w:r w:rsidR="00F54209" w:rsidRPr="00755EF4">
        <w:rPr>
          <w:rFonts w:eastAsia="Calibri"/>
          <w:sz w:val="28"/>
          <w:szCs w:val="28"/>
          <w:lang w:val="ru-RU" w:bidi="ar-SA"/>
        </w:rPr>
        <w:t xml:space="preserve"> (далее – Программа)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 xml:space="preserve"> утве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>р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>ждена постановлением администрации Охотского муниципального района (далее – администра</w:t>
      </w:r>
      <w:r w:rsidR="00766352">
        <w:rPr>
          <w:rFonts w:eastAsia="Times New Roman"/>
          <w:sz w:val="28"/>
          <w:szCs w:val="28"/>
          <w:lang w:val="ru-RU" w:eastAsia="ru-RU" w:bidi="ar-SA"/>
        </w:rPr>
        <w:t>ция округа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>) от 2</w:t>
      </w:r>
      <w:r w:rsidR="00755EF4" w:rsidRPr="00755EF4">
        <w:rPr>
          <w:rFonts w:eastAsia="Times New Roman"/>
          <w:sz w:val="28"/>
          <w:szCs w:val="28"/>
          <w:lang w:val="ru-RU" w:eastAsia="ru-RU" w:bidi="ar-SA"/>
        </w:rPr>
        <w:t>6</w:t>
      </w:r>
      <w:r w:rsidR="00766352">
        <w:rPr>
          <w:rFonts w:eastAsia="Times New Roman"/>
          <w:sz w:val="28"/>
          <w:szCs w:val="28"/>
          <w:lang w:val="ru-RU" w:eastAsia="ru-RU" w:bidi="ar-SA"/>
        </w:rPr>
        <w:t xml:space="preserve"> октября 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>201</w:t>
      </w:r>
      <w:r w:rsidR="00755EF4" w:rsidRPr="00755EF4">
        <w:rPr>
          <w:rFonts w:eastAsia="Times New Roman"/>
          <w:sz w:val="28"/>
          <w:szCs w:val="28"/>
          <w:lang w:val="ru-RU" w:eastAsia="ru-RU" w:bidi="ar-SA"/>
        </w:rPr>
        <w:t>6</w:t>
      </w:r>
      <w:r w:rsidR="00766352">
        <w:rPr>
          <w:rFonts w:eastAsia="Times New Roman"/>
          <w:sz w:val="28"/>
          <w:szCs w:val="28"/>
          <w:lang w:val="ru-RU" w:eastAsia="ru-RU" w:bidi="ar-SA"/>
        </w:rPr>
        <w:t xml:space="preserve"> года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 xml:space="preserve"> </w:t>
      </w:r>
      <w:r w:rsidR="00766352">
        <w:rPr>
          <w:rFonts w:eastAsia="Times New Roman"/>
          <w:sz w:val="28"/>
          <w:szCs w:val="28"/>
          <w:lang w:val="ru-RU" w:eastAsia="ru-RU" w:bidi="ar-SA"/>
        </w:rPr>
        <w:t>N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 xml:space="preserve"> 4</w:t>
      </w:r>
      <w:r w:rsidR="006800AF" w:rsidRPr="00755EF4">
        <w:rPr>
          <w:rFonts w:eastAsia="Times New Roman"/>
          <w:sz w:val="28"/>
          <w:szCs w:val="28"/>
          <w:lang w:val="ru-RU" w:eastAsia="ru-RU" w:bidi="ar-SA"/>
        </w:rPr>
        <w:t>05</w:t>
      </w:r>
      <w:r w:rsidR="00F54209" w:rsidRPr="00755EF4">
        <w:rPr>
          <w:rFonts w:eastAsia="Times New Roman"/>
          <w:sz w:val="28"/>
          <w:szCs w:val="28"/>
          <w:lang w:val="ru-RU" w:eastAsia="ru-RU" w:bidi="ar-SA"/>
        </w:rPr>
        <w:t>.</w:t>
      </w:r>
    </w:p>
    <w:p w:rsidR="00DC62D9" w:rsidRPr="0054323A" w:rsidRDefault="00F54209" w:rsidP="0054323A">
      <w:pPr>
        <w:ind w:firstLine="709"/>
        <w:rPr>
          <w:sz w:val="28"/>
          <w:szCs w:val="28"/>
          <w:lang w:val="ru-RU"/>
        </w:rPr>
      </w:pPr>
      <w:r w:rsidRPr="00755EF4">
        <w:rPr>
          <w:sz w:val="28"/>
          <w:szCs w:val="28"/>
          <w:lang w:val="ru-RU"/>
        </w:rPr>
        <w:t>Общий объем расходов на реализацию Программы в 20</w:t>
      </w:r>
      <w:r w:rsidR="00514F82">
        <w:rPr>
          <w:sz w:val="28"/>
          <w:szCs w:val="28"/>
          <w:lang w:val="ru-RU"/>
        </w:rPr>
        <w:t>2</w:t>
      </w:r>
      <w:r w:rsidR="00766352">
        <w:rPr>
          <w:sz w:val="28"/>
          <w:szCs w:val="28"/>
          <w:lang w:val="ru-RU"/>
        </w:rPr>
        <w:t>4</w:t>
      </w:r>
      <w:r w:rsidR="006800AF" w:rsidRPr="00755EF4">
        <w:rPr>
          <w:sz w:val="28"/>
          <w:szCs w:val="28"/>
          <w:lang w:val="ru-RU"/>
        </w:rPr>
        <w:t xml:space="preserve"> </w:t>
      </w:r>
      <w:r w:rsidRPr="00755EF4">
        <w:rPr>
          <w:sz w:val="28"/>
          <w:szCs w:val="28"/>
          <w:lang w:val="ru-RU"/>
        </w:rPr>
        <w:t>году был з</w:t>
      </w:r>
      <w:r w:rsidRPr="00755EF4">
        <w:rPr>
          <w:sz w:val="28"/>
          <w:szCs w:val="28"/>
          <w:lang w:val="ru-RU"/>
        </w:rPr>
        <w:t>а</w:t>
      </w:r>
      <w:r w:rsidRPr="00755EF4">
        <w:rPr>
          <w:sz w:val="28"/>
          <w:szCs w:val="28"/>
          <w:lang w:val="ru-RU"/>
        </w:rPr>
        <w:t xml:space="preserve">планирован в сумме </w:t>
      </w:r>
      <w:r w:rsidR="008614F3">
        <w:rPr>
          <w:sz w:val="28"/>
          <w:szCs w:val="28"/>
          <w:lang w:val="ru-RU"/>
        </w:rPr>
        <w:t>226</w:t>
      </w:r>
      <w:r w:rsidR="006800AF" w:rsidRPr="00755EF4">
        <w:rPr>
          <w:sz w:val="28"/>
          <w:szCs w:val="28"/>
          <w:lang w:val="ru-RU"/>
        </w:rPr>
        <w:t>,0</w:t>
      </w:r>
      <w:r w:rsidRPr="00755EF4">
        <w:rPr>
          <w:sz w:val="28"/>
          <w:szCs w:val="28"/>
          <w:lang w:val="ru-RU"/>
        </w:rPr>
        <w:t xml:space="preserve"> тысяч рублей из бюджета района</w:t>
      </w:r>
      <w:r w:rsidR="00DC62D9">
        <w:rPr>
          <w:sz w:val="28"/>
          <w:szCs w:val="28"/>
          <w:lang w:val="ru-RU"/>
        </w:rPr>
        <w:t xml:space="preserve">, фактическое </w:t>
      </w:r>
      <w:r w:rsidR="00DC62D9" w:rsidRPr="0054323A">
        <w:rPr>
          <w:sz w:val="28"/>
          <w:szCs w:val="28"/>
          <w:lang w:val="ru-RU"/>
        </w:rPr>
        <w:t>и</w:t>
      </w:r>
      <w:r w:rsidR="00DC62D9" w:rsidRPr="0054323A">
        <w:rPr>
          <w:sz w:val="28"/>
          <w:szCs w:val="28"/>
          <w:lang w:val="ru-RU"/>
        </w:rPr>
        <w:t>с</w:t>
      </w:r>
      <w:r w:rsidR="00DC62D9" w:rsidRPr="0054323A">
        <w:rPr>
          <w:sz w:val="28"/>
          <w:szCs w:val="28"/>
          <w:lang w:val="ru-RU"/>
        </w:rPr>
        <w:t xml:space="preserve">полнение </w:t>
      </w:r>
      <w:r w:rsidR="00DC62D9" w:rsidRPr="002C2D20">
        <w:rPr>
          <w:sz w:val="28"/>
          <w:szCs w:val="28"/>
          <w:lang w:val="ru-RU"/>
        </w:rPr>
        <w:t xml:space="preserve">составило </w:t>
      </w:r>
      <w:r w:rsidR="008614F3">
        <w:rPr>
          <w:sz w:val="28"/>
          <w:szCs w:val="28"/>
          <w:lang w:val="ru-RU"/>
        </w:rPr>
        <w:t>226</w:t>
      </w:r>
      <w:r w:rsidR="00DC62D9" w:rsidRPr="002C2D20">
        <w:rPr>
          <w:sz w:val="28"/>
          <w:szCs w:val="28"/>
          <w:lang w:val="ru-RU"/>
        </w:rPr>
        <w:t>,</w:t>
      </w:r>
      <w:r w:rsidR="00901954">
        <w:rPr>
          <w:sz w:val="28"/>
          <w:szCs w:val="28"/>
          <w:lang w:val="ru-RU"/>
        </w:rPr>
        <w:t>0 тыс. рублей или 100</w:t>
      </w:r>
      <w:r w:rsidR="00DC62D9" w:rsidRPr="002C2D20">
        <w:rPr>
          <w:sz w:val="28"/>
          <w:szCs w:val="28"/>
          <w:lang w:val="ru-RU"/>
        </w:rPr>
        <w:t>%.</w:t>
      </w:r>
    </w:p>
    <w:p w:rsidR="00F54209" w:rsidRDefault="00DC62D9" w:rsidP="0054323A">
      <w:pPr>
        <w:ind w:firstLine="709"/>
        <w:contextualSpacing/>
        <w:rPr>
          <w:sz w:val="28"/>
          <w:szCs w:val="28"/>
          <w:lang w:val="ru-RU"/>
        </w:rPr>
      </w:pPr>
      <w:r w:rsidRPr="0054323A">
        <w:rPr>
          <w:sz w:val="28"/>
          <w:szCs w:val="28"/>
          <w:lang w:val="ru-RU"/>
        </w:rPr>
        <w:t>В отчетном году п</w:t>
      </w:r>
      <w:r w:rsidR="00F54209" w:rsidRPr="0054323A">
        <w:rPr>
          <w:sz w:val="28"/>
          <w:szCs w:val="28"/>
          <w:lang w:val="ru-RU"/>
        </w:rPr>
        <w:t>роведено анкетирование на предмет оценки инвал</w:t>
      </w:r>
      <w:r w:rsidR="00F54209" w:rsidRPr="0054323A">
        <w:rPr>
          <w:sz w:val="28"/>
          <w:szCs w:val="28"/>
          <w:lang w:val="ru-RU"/>
        </w:rPr>
        <w:t>и</w:t>
      </w:r>
      <w:r w:rsidR="00F54209" w:rsidRPr="0054323A">
        <w:rPr>
          <w:sz w:val="28"/>
          <w:szCs w:val="28"/>
          <w:lang w:val="ru-RU"/>
        </w:rPr>
        <w:t>дами</w:t>
      </w:r>
      <w:r w:rsidR="00C6246A">
        <w:rPr>
          <w:sz w:val="28"/>
          <w:szCs w:val="28"/>
          <w:lang w:val="ru-RU"/>
        </w:rPr>
        <w:t xml:space="preserve"> отношения граждан к проблемам инвалидов и об оценке инвалидами состояния доступности приоритетных объектов и услуг</w:t>
      </w:r>
      <w:r w:rsidR="007938FB">
        <w:rPr>
          <w:sz w:val="28"/>
          <w:szCs w:val="28"/>
          <w:lang w:val="ru-RU"/>
        </w:rPr>
        <w:t xml:space="preserve">. </w:t>
      </w:r>
      <w:r w:rsidR="0091738E" w:rsidRPr="0054323A">
        <w:rPr>
          <w:sz w:val="28"/>
          <w:szCs w:val="28"/>
          <w:lang w:val="ru-RU"/>
        </w:rPr>
        <w:t xml:space="preserve">Приняли </w:t>
      </w:r>
      <w:r w:rsidR="0091738E" w:rsidRPr="002C2D20">
        <w:rPr>
          <w:sz w:val="28"/>
          <w:szCs w:val="28"/>
          <w:lang w:val="ru-RU"/>
        </w:rPr>
        <w:t>уча</w:t>
      </w:r>
      <w:r w:rsidR="00ED1C7B">
        <w:rPr>
          <w:sz w:val="28"/>
          <w:szCs w:val="28"/>
          <w:lang w:val="ru-RU"/>
        </w:rPr>
        <w:t>стие 29</w:t>
      </w:r>
      <w:r w:rsidR="0091738E" w:rsidRPr="002C2D20">
        <w:rPr>
          <w:sz w:val="28"/>
          <w:szCs w:val="28"/>
          <w:lang w:val="ru-RU"/>
        </w:rPr>
        <w:t xml:space="preserve"> инва</w:t>
      </w:r>
      <w:r w:rsidRPr="002C2D20">
        <w:rPr>
          <w:sz w:val="28"/>
          <w:szCs w:val="28"/>
          <w:lang w:val="ru-RU"/>
        </w:rPr>
        <w:t>лид</w:t>
      </w:r>
      <w:r w:rsidR="00901954">
        <w:rPr>
          <w:sz w:val="28"/>
          <w:szCs w:val="28"/>
          <w:lang w:val="ru-RU"/>
        </w:rPr>
        <w:t>ов</w:t>
      </w:r>
      <w:r w:rsidR="0091738E" w:rsidRPr="002C2D20">
        <w:rPr>
          <w:sz w:val="28"/>
          <w:szCs w:val="28"/>
          <w:lang w:val="ru-RU"/>
        </w:rPr>
        <w:t>.</w:t>
      </w:r>
      <w:r w:rsidR="007938FB">
        <w:rPr>
          <w:sz w:val="28"/>
          <w:szCs w:val="28"/>
          <w:lang w:val="ru-RU"/>
        </w:rPr>
        <w:t xml:space="preserve"> </w:t>
      </w:r>
    </w:p>
    <w:p w:rsidR="007938FB" w:rsidRDefault="007938FB" w:rsidP="0054323A">
      <w:pPr>
        <w:ind w:firstLine="709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2024 году был проведен мониторинг объектов социальной инфр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структуры на предмет обеспечения доступности.</w:t>
      </w:r>
    </w:p>
    <w:p w:rsidR="007938FB" w:rsidRPr="002C2D20" w:rsidRDefault="007938FB" w:rsidP="0054323A">
      <w:pPr>
        <w:ind w:firstLine="709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Освещение вопросов о создании доступной среды для инвалидов пр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изводилось путем размещения статей в официальных соц. сетях администр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ции округа.</w:t>
      </w:r>
    </w:p>
    <w:p w:rsidR="00CC6B40" w:rsidRPr="00766352" w:rsidRDefault="00CC6B40" w:rsidP="00CC6B40">
      <w:pPr>
        <w:ind w:firstLine="709"/>
        <w:contextualSpacing/>
        <w:rPr>
          <w:rFonts w:eastAsiaTheme="minorEastAsia"/>
          <w:sz w:val="28"/>
          <w:szCs w:val="28"/>
          <w:lang w:val="ru-RU" w:eastAsia="ru-RU" w:bidi="ar-SA"/>
        </w:rPr>
      </w:pPr>
      <w:r>
        <w:rPr>
          <w:rFonts w:eastAsiaTheme="minorEastAsia"/>
          <w:sz w:val="28"/>
          <w:szCs w:val="28"/>
          <w:lang w:val="ru-RU" w:eastAsia="ru-RU" w:bidi="ar-SA"/>
        </w:rPr>
        <w:t>В феврале 2024 года 4 спортсмена – инвалида были направлены для участия в спортивном фестивале северных территорий Хабаровского края.</w:t>
      </w:r>
    </w:p>
    <w:p w:rsidR="00766352" w:rsidRPr="00766352" w:rsidRDefault="00766352" w:rsidP="00766352">
      <w:pPr>
        <w:spacing w:line="20" w:lineRule="atLeast"/>
        <w:ind w:firstLine="708"/>
        <w:rPr>
          <w:rFonts w:eastAsia="Calibri"/>
          <w:color w:val="000000"/>
          <w:spacing w:val="-2"/>
          <w:sz w:val="28"/>
          <w:szCs w:val="28"/>
          <w:shd w:val="clear" w:color="auto" w:fill="FFFFFF"/>
          <w:lang w:val="ru-RU"/>
        </w:rPr>
      </w:pPr>
      <w:r w:rsidRPr="00766352">
        <w:rPr>
          <w:rFonts w:eastAsiaTheme="minorEastAsia"/>
          <w:sz w:val="28"/>
          <w:szCs w:val="28"/>
          <w:lang w:val="ru-RU" w:eastAsia="ru-RU" w:bidi="ar-SA"/>
        </w:rPr>
        <w:t>За счет средств муниципальной программы</w:t>
      </w:r>
      <w:r w:rsidRPr="00766352">
        <w:rPr>
          <w:rFonts w:eastAsia="Calibri"/>
          <w:color w:val="000000"/>
          <w:spacing w:val="-2"/>
          <w:sz w:val="28"/>
          <w:szCs w:val="28"/>
          <w:shd w:val="clear" w:color="auto" w:fill="FFFFFF"/>
          <w:lang w:val="ru-RU"/>
        </w:rPr>
        <w:t xml:space="preserve"> 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1</w:t>
      </w:r>
      <w:r w:rsidR="00407F07">
        <w:rPr>
          <w:rFonts w:eastAsiaTheme="minorEastAsia"/>
          <w:sz w:val="28"/>
          <w:szCs w:val="28"/>
          <w:lang w:val="ru-RU" w:eastAsia="ru-RU" w:bidi="ar-SA"/>
        </w:rPr>
        <w:t xml:space="preserve"> июня 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 xml:space="preserve">2024 года МКУК "Центр культурно-досуговой деятельности" была проведена развлекательная </w:t>
      </w:r>
      <w:proofErr w:type="gramStart"/>
      <w:r w:rsidRPr="00766352">
        <w:rPr>
          <w:rFonts w:eastAsiaTheme="minorEastAsia"/>
          <w:sz w:val="28"/>
          <w:szCs w:val="28"/>
          <w:lang w:val="ru-RU" w:eastAsia="ru-RU" w:bidi="ar-SA"/>
        </w:rPr>
        <w:t>программа</w:t>
      </w:r>
      <w:proofErr w:type="gramEnd"/>
      <w:r w:rsidRPr="00766352">
        <w:rPr>
          <w:rFonts w:eastAsiaTheme="minorEastAsia"/>
          <w:sz w:val="28"/>
          <w:szCs w:val="28"/>
          <w:lang w:val="ru-RU" w:eastAsia="ru-RU" w:bidi="ar-SA"/>
        </w:rPr>
        <w:t xml:space="preserve"> приуроченная к</w:t>
      </w:r>
      <w:r w:rsidR="00ED1C7B">
        <w:rPr>
          <w:rFonts w:eastAsiaTheme="minorEastAsia"/>
          <w:sz w:val="28"/>
          <w:szCs w:val="28"/>
          <w:lang w:val="ru-RU" w:eastAsia="ru-RU" w:bidi="ar-SA"/>
        </w:rPr>
        <w:t>о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 xml:space="preserve"> Дню защиты детей, в которой приняли участие 16</w:t>
      </w:r>
      <w:r w:rsidRPr="00ED1C7B">
        <w:rPr>
          <w:rFonts w:eastAsiaTheme="minorEastAsia"/>
          <w:sz w:val="28"/>
          <w:szCs w:val="28"/>
          <w:lang w:val="ru-RU" w:eastAsia="ru-RU" w:bidi="ar-SA"/>
        </w:rPr>
        <w:t xml:space="preserve"> 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детей-инвалидов, на данное мероприятие было израсходовано 30,0 тыс. рублей.</w:t>
      </w:r>
    </w:p>
    <w:p w:rsidR="00766352" w:rsidRDefault="00766352" w:rsidP="00766352">
      <w:pPr>
        <w:ind w:firstLine="709"/>
        <w:contextualSpacing/>
        <w:rPr>
          <w:rFonts w:eastAsiaTheme="minorEastAsia"/>
          <w:sz w:val="28"/>
          <w:szCs w:val="28"/>
          <w:lang w:val="ru-RU" w:eastAsia="ru-RU" w:bidi="ar-SA"/>
        </w:rPr>
      </w:pPr>
      <w:r w:rsidRPr="00766352">
        <w:rPr>
          <w:rFonts w:eastAsiaTheme="minorEastAsia"/>
          <w:sz w:val="28"/>
          <w:szCs w:val="28"/>
          <w:lang w:val="ru-RU" w:eastAsia="ru-RU" w:bidi="ar-SA"/>
        </w:rPr>
        <w:t>Для пожилых людей и инвалидов в честь празднования "Дня рыбака" (12</w:t>
      </w:r>
      <w:r w:rsidR="00407F07">
        <w:rPr>
          <w:rFonts w:eastAsiaTheme="minorEastAsia"/>
          <w:sz w:val="28"/>
          <w:szCs w:val="28"/>
          <w:lang w:val="ru-RU" w:eastAsia="ru-RU" w:bidi="ar-SA"/>
        </w:rPr>
        <w:t xml:space="preserve"> июля 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2024) были организованы и проведены выездные мероприятия, на общую сумму 40,0 тыс. рублей.</w:t>
      </w:r>
    </w:p>
    <w:p w:rsidR="00766352" w:rsidRPr="00766352" w:rsidRDefault="00766352" w:rsidP="00766352">
      <w:pPr>
        <w:ind w:firstLine="709"/>
        <w:contextualSpacing/>
        <w:rPr>
          <w:rFonts w:eastAsiaTheme="minorEastAsia"/>
          <w:sz w:val="28"/>
          <w:szCs w:val="28"/>
          <w:lang w:val="ru-RU" w:eastAsia="ru-RU" w:bidi="ar-SA"/>
        </w:rPr>
      </w:pPr>
      <w:r w:rsidRPr="00766352">
        <w:rPr>
          <w:rFonts w:eastAsiaTheme="minorEastAsia"/>
          <w:sz w:val="28"/>
          <w:szCs w:val="28"/>
          <w:lang w:val="ru-RU" w:eastAsia="ru-RU" w:bidi="ar-SA"/>
        </w:rPr>
        <w:t>В ноябре была оказана материальная помощь для оплаты проезда к м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е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сту отдыха и обратно инвалиду с детства на сумму 26,0 тыс. рублей.</w:t>
      </w:r>
    </w:p>
    <w:p w:rsidR="00766352" w:rsidRPr="00766352" w:rsidRDefault="00766352" w:rsidP="00766352">
      <w:pPr>
        <w:ind w:firstLine="709"/>
        <w:contextualSpacing/>
        <w:rPr>
          <w:rFonts w:eastAsiaTheme="minorEastAsia"/>
          <w:sz w:val="28"/>
          <w:szCs w:val="28"/>
          <w:lang w:val="ru-RU" w:eastAsia="ru-RU" w:bidi="ar-SA"/>
        </w:rPr>
      </w:pPr>
      <w:r w:rsidRPr="00766352">
        <w:rPr>
          <w:rFonts w:eastAsiaTheme="minorEastAsia"/>
          <w:sz w:val="28"/>
          <w:szCs w:val="28"/>
          <w:lang w:val="ru-RU" w:eastAsia="ru-RU" w:bidi="ar-SA"/>
        </w:rPr>
        <w:t>26 декабря 2024 года в МКУК "Центр культурно-досуговой деятельн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о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сти" организован и проведен новогодний вечер для инвалидов. Всего на м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е</w:t>
      </w:r>
      <w:r w:rsidRPr="00766352">
        <w:rPr>
          <w:rFonts w:eastAsiaTheme="minorEastAsia"/>
          <w:sz w:val="28"/>
          <w:szCs w:val="28"/>
          <w:lang w:val="ru-RU" w:eastAsia="ru-RU" w:bidi="ar-SA"/>
        </w:rPr>
        <w:t>роприятии присутствовало 60 инвалидов. Общий объем расходов составил 130,0 тыс. рублей.</w:t>
      </w:r>
    </w:p>
    <w:p w:rsidR="00F54209" w:rsidRPr="003C5F02" w:rsidRDefault="00F54209" w:rsidP="00901954">
      <w:pPr>
        <w:ind w:firstLine="708"/>
        <w:contextualSpacing/>
        <w:rPr>
          <w:sz w:val="28"/>
          <w:szCs w:val="28"/>
          <w:lang w:val="ru-RU"/>
        </w:rPr>
      </w:pPr>
      <w:r w:rsidRPr="003C5F02">
        <w:rPr>
          <w:sz w:val="28"/>
          <w:szCs w:val="28"/>
          <w:lang w:val="ru-RU"/>
        </w:rPr>
        <w:t>Оценка эффективности реализации программы.</w:t>
      </w:r>
    </w:p>
    <w:p w:rsidR="0066326A" w:rsidRDefault="0066326A" w:rsidP="0066326A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Степень достижения целей и решения задач муниципальной пр</w:t>
      </w:r>
      <w:r>
        <w:rPr>
          <w:sz w:val="28"/>
          <w:szCs w:val="28"/>
          <w:lang w:val="ru-RU"/>
        </w:rPr>
        <w:t>о</w:t>
      </w:r>
      <w:r w:rsidR="009F1197">
        <w:rPr>
          <w:sz w:val="28"/>
          <w:szCs w:val="28"/>
          <w:lang w:val="ru-RU"/>
        </w:rPr>
        <w:t>граммы: 2,2</w:t>
      </w:r>
    </w:p>
    <w:p w:rsidR="0066326A" w:rsidRDefault="0066326A" w:rsidP="0066326A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Степень использования бюджетных ассигнований, предусмотре</w:t>
      </w:r>
      <w:r>
        <w:rPr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ных на реализацию муниципальной программы: 1</w:t>
      </w:r>
    </w:p>
    <w:p w:rsidR="0066326A" w:rsidRDefault="0066326A" w:rsidP="0066326A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Степень реализации меропр</w:t>
      </w:r>
      <w:r w:rsidR="0027522F">
        <w:rPr>
          <w:sz w:val="28"/>
          <w:szCs w:val="28"/>
          <w:lang w:val="ru-RU"/>
        </w:rPr>
        <w:t>иятий муниципальной программы: 0,9</w:t>
      </w:r>
    </w:p>
    <w:p w:rsidR="00F54209" w:rsidRPr="0066326A" w:rsidRDefault="0066326A" w:rsidP="0066326A">
      <w:pPr>
        <w:pStyle w:val="aa"/>
        <w:ind w:left="106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</w:p>
    <w:p w:rsidR="0066326A" w:rsidRPr="00197ABE" w:rsidRDefault="0066326A" w:rsidP="0066326A">
      <w:pPr>
        <w:ind w:firstLine="709"/>
        <w:contextualSpacing/>
        <w:rPr>
          <w:sz w:val="28"/>
          <w:szCs w:val="28"/>
          <w:highlight w:val="yellow"/>
          <w:lang w:val="ru-RU"/>
        </w:rPr>
      </w:pPr>
      <w:r w:rsidRPr="00A75099">
        <w:rPr>
          <w:sz w:val="28"/>
          <w:szCs w:val="28"/>
          <w:lang w:val="ru-RU"/>
        </w:rPr>
        <w:t>В соответствии с методикой оценки эффективности реализации пр</w:t>
      </w:r>
      <w:r w:rsidRPr="00A75099">
        <w:rPr>
          <w:sz w:val="28"/>
          <w:szCs w:val="28"/>
          <w:lang w:val="ru-RU"/>
        </w:rPr>
        <w:t>о</w:t>
      </w:r>
      <w:r w:rsidR="0027522F">
        <w:rPr>
          <w:sz w:val="28"/>
          <w:szCs w:val="28"/>
          <w:lang w:val="ru-RU"/>
        </w:rPr>
        <w:t>граммы</w:t>
      </w:r>
      <w:proofErr w:type="gramStart"/>
      <w:r w:rsidR="0027522F">
        <w:rPr>
          <w:sz w:val="28"/>
          <w:szCs w:val="28"/>
          <w:lang w:val="ru-RU"/>
        </w:rPr>
        <w:t xml:space="preserve"> О</w:t>
      </w:r>
      <w:proofErr w:type="gramEnd"/>
      <w:r w:rsidR="0027522F">
        <w:rPr>
          <w:sz w:val="28"/>
          <w:szCs w:val="28"/>
          <w:lang w:val="ru-RU"/>
        </w:rPr>
        <w:t>п = 0,6x2,2</w:t>
      </w:r>
      <w:r>
        <w:rPr>
          <w:sz w:val="28"/>
          <w:szCs w:val="28"/>
          <w:lang w:val="ru-RU"/>
        </w:rPr>
        <w:t>+0,25</w:t>
      </w:r>
      <w:r w:rsidRPr="00A75099">
        <w:rPr>
          <w:sz w:val="28"/>
          <w:szCs w:val="28"/>
          <w:lang w:val="ru-RU"/>
        </w:rPr>
        <w:t>x</w:t>
      </w:r>
      <w:r w:rsidR="0027522F">
        <w:rPr>
          <w:sz w:val="28"/>
          <w:szCs w:val="28"/>
          <w:lang w:val="ru-RU"/>
        </w:rPr>
        <w:t>1</w:t>
      </w:r>
      <w:r w:rsidRPr="00A75099">
        <w:rPr>
          <w:sz w:val="28"/>
          <w:szCs w:val="28"/>
          <w:lang w:val="ru-RU"/>
        </w:rPr>
        <w:t>+</w:t>
      </w:r>
      <w:r w:rsidR="0027522F">
        <w:rPr>
          <w:sz w:val="28"/>
          <w:szCs w:val="28"/>
          <w:lang w:val="ru-RU"/>
        </w:rPr>
        <w:t>0,15x0,9</w:t>
      </w:r>
      <w:r w:rsidRPr="00A75099">
        <w:rPr>
          <w:sz w:val="28"/>
          <w:szCs w:val="28"/>
          <w:lang w:val="ru-RU"/>
        </w:rPr>
        <w:t>=</w:t>
      </w:r>
      <w:r w:rsidR="0027522F">
        <w:rPr>
          <w:sz w:val="28"/>
          <w:szCs w:val="28"/>
          <w:lang w:val="ru-RU"/>
        </w:rPr>
        <w:t>1,7</w:t>
      </w:r>
      <w:r w:rsidRPr="00A75099">
        <w:rPr>
          <w:sz w:val="28"/>
          <w:szCs w:val="28"/>
          <w:lang w:val="ru-RU"/>
        </w:rPr>
        <w:t xml:space="preserve">. </w:t>
      </w:r>
    </w:p>
    <w:p w:rsidR="00F54209" w:rsidRPr="003C5F02" w:rsidRDefault="00A267D1" w:rsidP="00A267D1">
      <w:pPr>
        <w:ind w:left="708" w:firstLine="709"/>
        <w:contextualSpacing/>
        <w:rPr>
          <w:sz w:val="28"/>
          <w:szCs w:val="28"/>
          <w:lang w:val="ru-RU"/>
        </w:rPr>
      </w:pPr>
      <w:bookmarkStart w:id="0" w:name="_GoBack"/>
      <w:bookmarkEnd w:id="0"/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375F80">
        <w:rPr>
          <w:sz w:val="28"/>
          <w:szCs w:val="28"/>
          <w:lang w:val="ru-RU"/>
        </w:rPr>
        <w:t xml:space="preserve">                        </w:t>
      </w:r>
      <w:r w:rsidR="00F54209" w:rsidRPr="00A75099">
        <w:rPr>
          <w:sz w:val="28"/>
          <w:szCs w:val="28"/>
          <w:lang w:val="ru-RU"/>
        </w:rPr>
        <w:t>П</w:t>
      </w:r>
      <w:r w:rsidR="00375F80">
        <w:rPr>
          <w:sz w:val="28"/>
          <w:szCs w:val="28"/>
          <w:lang w:val="ru-RU"/>
        </w:rPr>
        <w:t>о результатам</w:t>
      </w:r>
      <w:r w:rsidR="0027522F">
        <w:rPr>
          <w:sz w:val="28"/>
          <w:szCs w:val="28"/>
          <w:lang w:val="ru-RU"/>
        </w:rPr>
        <w:t xml:space="preserve"> оценки эффективности, реализация</w:t>
      </w:r>
      <w:r w:rsidR="00375F80">
        <w:rPr>
          <w:sz w:val="28"/>
          <w:szCs w:val="28"/>
          <w:lang w:val="ru-RU"/>
        </w:rPr>
        <w:t xml:space="preserve"> муниципальной Программы</w:t>
      </w:r>
      <w:r w:rsidR="00DD1943">
        <w:rPr>
          <w:sz w:val="28"/>
          <w:szCs w:val="28"/>
          <w:lang w:val="ru-RU"/>
        </w:rPr>
        <w:t xml:space="preserve"> признается эффективной.</w:t>
      </w:r>
    </w:p>
    <w:p w:rsidR="00375F80" w:rsidRPr="00EA14DE" w:rsidRDefault="00375F80" w:rsidP="00197ABE">
      <w:pPr>
        <w:spacing w:after="200" w:line="276" w:lineRule="auto"/>
        <w:jc w:val="left"/>
        <w:rPr>
          <w:rFonts w:ascii="Calibri" w:eastAsia="Calibri" w:hAnsi="Calibri"/>
          <w:sz w:val="22"/>
          <w:szCs w:val="22"/>
          <w:lang w:val="ru-RU" w:bidi="ar-S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F54209" w:rsidRPr="009F2889" w:rsidTr="00B260D6">
        <w:tc>
          <w:tcPr>
            <w:tcW w:w="5920" w:type="dxa"/>
          </w:tcPr>
          <w:p w:rsidR="00F54209" w:rsidRPr="00EA14DE" w:rsidRDefault="00766352" w:rsidP="009F2889">
            <w:pPr>
              <w:spacing w:line="240" w:lineRule="exact"/>
              <w:jc w:val="left"/>
              <w:rPr>
                <w:rFonts w:eastAsia="Calibri"/>
                <w:szCs w:val="28"/>
                <w:lang w:val="ru-RU" w:bidi="ar-SA"/>
              </w:rPr>
            </w:pPr>
            <w:r>
              <w:rPr>
                <w:rFonts w:eastAsia="Calibri"/>
                <w:szCs w:val="28"/>
                <w:lang w:val="ru-RU" w:bidi="ar-SA"/>
              </w:rPr>
              <w:t>З</w:t>
            </w:r>
            <w:r w:rsidR="00341F5B">
              <w:rPr>
                <w:rFonts w:eastAsia="Calibri"/>
                <w:szCs w:val="28"/>
                <w:lang w:val="ru-RU" w:bidi="ar-SA"/>
              </w:rPr>
              <w:t>аместитель</w:t>
            </w:r>
            <w:r w:rsidR="009F2889">
              <w:rPr>
                <w:rFonts w:eastAsia="Calibri"/>
                <w:szCs w:val="28"/>
                <w:lang w:val="ru-RU" w:bidi="ar-SA"/>
              </w:rPr>
              <w:t xml:space="preserve"> </w:t>
            </w:r>
            <w:r w:rsidR="00341F5B">
              <w:rPr>
                <w:rFonts w:eastAsia="Calibri"/>
                <w:szCs w:val="28"/>
                <w:lang w:val="ru-RU" w:bidi="ar-SA"/>
              </w:rPr>
              <w:t>главы администрации округа по социальным вопросам</w:t>
            </w:r>
          </w:p>
        </w:tc>
        <w:tc>
          <w:tcPr>
            <w:tcW w:w="3650" w:type="dxa"/>
          </w:tcPr>
          <w:p w:rsidR="00341F5B" w:rsidRDefault="009F2889" w:rsidP="00341F5B">
            <w:pPr>
              <w:spacing w:line="240" w:lineRule="exact"/>
              <w:rPr>
                <w:rFonts w:eastAsia="Calibri"/>
                <w:szCs w:val="28"/>
                <w:lang w:val="ru-RU" w:bidi="ar-SA"/>
              </w:rPr>
            </w:pPr>
            <w:r>
              <w:rPr>
                <w:rFonts w:eastAsia="Calibri"/>
                <w:szCs w:val="28"/>
                <w:lang w:val="ru-RU" w:bidi="ar-SA"/>
              </w:rPr>
              <w:t xml:space="preserve">                 </w:t>
            </w:r>
          </w:p>
          <w:p w:rsidR="00F54209" w:rsidRPr="00F54209" w:rsidRDefault="00341F5B" w:rsidP="00341F5B">
            <w:pPr>
              <w:spacing w:line="240" w:lineRule="exact"/>
              <w:rPr>
                <w:rFonts w:eastAsia="Calibri"/>
                <w:szCs w:val="28"/>
                <w:lang w:val="ru-RU" w:bidi="ar-SA"/>
              </w:rPr>
            </w:pPr>
            <w:r>
              <w:rPr>
                <w:rFonts w:eastAsia="Calibri"/>
                <w:szCs w:val="28"/>
                <w:lang w:val="ru-RU" w:bidi="ar-SA"/>
              </w:rPr>
              <w:t xml:space="preserve">                  </w:t>
            </w:r>
            <w:r w:rsidR="009F2889">
              <w:rPr>
                <w:rFonts w:eastAsia="Calibri"/>
                <w:szCs w:val="28"/>
                <w:lang w:val="ru-RU" w:bidi="ar-SA"/>
              </w:rPr>
              <w:t xml:space="preserve"> </w:t>
            </w:r>
            <w:r w:rsidR="00F54209" w:rsidRPr="00EA14DE">
              <w:rPr>
                <w:rFonts w:eastAsia="Calibri"/>
                <w:szCs w:val="28"/>
                <w:lang w:val="ru-RU" w:bidi="ar-SA"/>
              </w:rPr>
              <w:t>С.В. Ольшевская</w:t>
            </w:r>
          </w:p>
        </w:tc>
      </w:tr>
    </w:tbl>
    <w:p w:rsidR="00F54209" w:rsidRDefault="00F54209" w:rsidP="0054323A">
      <w:pPr>
        <w:spacing w:after="200" w:line="276" w:lineRule="auto"/>
        <w:jc w:val="left"/>
        <w:rPr>
          <w:rFonts w:ascii="Calibri" w:eastAsia="Calibri" w:hAnsi="Calibri"/>
          <w:sz w:val="22"/>
          <w:szCs w:val="22"/>
          <w:lang w:val="ru-RU" w:bidi="ar-SA"/>
        </w:rPr>
      </w:pPr>
    </w:p>
    <w:sectPr w:rsidR="00F54209" w:rsidSect="003C5F02">
      <w:footerReference w:type="default" r:id="rId9"/>
      <w:headerReference w:type="first" r:id="rId10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E0" w:rsidRDefault="004B72E0" w:rsidP="006315EF">
      <w:r>
        <w:separator/>
      </w:r>
    </w:p>
  </w:endnote>
  <w:endnote w:type="continuationSeparator" w:id="0">
    <w:p w:rsidR="004B72E0" w:rsidRDefault="004B72E0" w:rsidP="0063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02" w:rsidRDefault="003C5F02">
    <w:pPr>
      <w:pStyle w:val="af6"/>
      <w:jc w:val="center"/>
    </w:pPr>
  </w:p>
  <w:p w:rsidR="003C5F02" w:rsidRDefault="003C5F0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E0" w:rsidRDefault="004B72E0" w:rsidP="006315EF">
      <w:r>
        <w:separator/>
      </w:r>
    </w:p>
  </w:footnote>
  <w:footnote w:type="continuationSeparator" w:id="0">
    <w:p w:rsidR="004B72E0" w:rsidRDefault="004B72E0" w:rsidP="00631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02" w:rsidRDefault="003C5F02">
    <w:pPr>
      <w:pStyle w:val="af4"/>
      <w:jc w:val="center"/>
    </w:pPr>
  </w:p>
  <w:p w:rsidR="006315EF" w:rsidRDefault="006315EF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34822"/>
    <w:multiLevelType w:val="hybridMultilevel"/>
    <w:tmpl w:val="35FC63DA"/>
    <w:lvl w:ilvl="0" w:tplc="F65016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7B9"/>
    <w:rsid w:val="0000126B"/>
    <w:rsid w:val="00003591"/>
    <w:rsid w:val="000103B2"/>
    <w:rsid w:val="00020EBD"/>
    <w:rsid w:val="00022D3C"/>
    <w:rsid w:val="00024325"/>
    <w:rsid w:val="000640F5"/>
    <w:rsid w:val="000669B9"/>
    <w:rsid w:val="00084219"/>
    <w:rsid w:val="00085BAB"/>
    <w:rsid w:val="00095806"/>
    <w:rsid w:val="000A2365"/>
    <w:rsid w:val="000D16DC"/>
    <w:rsid w:val="0010046C"/>
    <w:rsid w:val="00101E4A"/>
    <w:rsid w:val="00132109"/>
    <w:rsid w:val="00143D21"/>
    <w:rsid w:val="001513CB"/>
    <w:rsid w:val="00176A13"/>
    <w:rsid w:val="00196924"/>
    <w:rsid w:val="00197ABE"/>
    <w:rsid w:val="001B4C88"/>
    <w:rsid w:val="001C3D0E"/>
    <w:rsid w:val="001E6543"/>
    <w:rsid w:val="001E6B85"/>
    <w:rsid w:val="00200358"/>
    <w:rsid w:val="00202AEF"/>
    <w:rsid w:val="00222161"/>
    <w:rsid w:val="00242B37"/>
    <w:rsid w:val="0027522F"/>
    <w:rsid w:val="00275431"/>
    <w:rsid w:val="00276181"/>
    <w:rsid w:val="00287E52"/>
    <w:rsid w:val="002C2D20"/>
    <w:rsid w:val="002C5BC2"/>
    <w:rsid w:val="002C7A71"/>
    <w:rsid w:val="002D4186"/>
    <w:rsid w:val="002F2FE7"/>
    <w:rsid w:val="003017B5"/>
    <w:rsid w:val="00322A03"/>
    <w:rsid w:val="00327E88"/>
    <w:rsid w:val="00336A1F"/>
    <w:rsid w:val="00341F5B"/>
    <w:rsid w:val="003426BF"/>
    <w:rsid w:val="003434A7"/>
    <w:rsid w:val="00345829"/>
    <w:rsid w:val="00366B76"/>
    <w:rsid w:val="00371393"/>
    <w:rsid w:val="00375F80"/>
    <w:rsid w:val="00377270"/>
    <w:rsid w:val="003858FA"/>
    <w:rsid w:val="003B4056"/>
    <w:rsid w:val="003C5F02"/>
    <w:rsid w:val="003D1820"/>
    <w:rsid w:val="003D3C49"/>
    <w:rsid w:val="003D7004"/>
    <w:rsid w:val="003E7324"/>
    <w:rsid w:val="00407F07"/>
    <w:rsid w:val="00417564"/>
    <w:rsid w:val="00426F7C"/>
    <w:rsid w:val="0043030B"/>
    <w:rsid w:val="004343FF"/>
    <w:rsid w:val="0044116D"/>
    <w:rsid w:val="0044394D"/>
    <w:rsid w:val="00444BE5"/>
    <w:rsid w:val="00446CD9"/>
    <w:rsid w:val="004478BA"/>
    <w:rsid w:val="004710C5"/>
    <w:rsid w:val="004A4C62"/>
    <w:rsid w:val="004B72E0"/>
    <w:rsid w:val="004C1A1D"/>
    <w:rsid w:val="004C2835"/>
    <w:rsid w:val="004D260E"/>
    <w:rsid w:val="004E1481"/>
    <w:rsid w:val="004F6601"/>
    <w:rsid w:val="004F66C8"/>
    <w:rsid w:val="004F6D38"/>
    <w:rsid w:val="00503303"/>
    <w:rsid w:val="00510A3B"/>
    <w:rsid w:val="00514F82"/>
    <w:rsid w:val="005159C1"/>
    <w:rsid w:val="00516E85"/>
    <w:rsid w:val="00524541"/>
    <w:rsid w:val="00524F6B"/>
    <w:rsid w:val="005344E1"/>
    <w:rsid w:val="0054323A"/>
    <w:rsid w:val="0054602F"/>
    <w:rsid w:val="005566D6"/>
    <w:rsid w:val="00557CFB"/>
    <w:rsid w:val="00562B64"/>
    <w:rsid w:val="00575E43"/>
    <w:rsid w:val="00590479"/>
    <w:rsid w:val="005A09C6"/>
    <w:rsid w:val="005A34AF"/>
    <w:rsid w:val="005A5B6D"/>
    <w:rsid w:val="005C1BEB"/>
    <w:rsid w:val="005C6120"/>
    <w:rsid w:val="005D49C9"/>
    <w:rsid w:val="005E1F49"/>
    <w:rsid w:val="00601446"/>
    <w:rsid w:val="00616AB3"/>
    <w:rsid w:val="006315EF"/>
    <w:rsid w:val="00631DD4"/>
    <w:rsid w:val="00633CE0"/>
    <w:rsid w:val="00647D90"/>
    <w:rsid w:val="00661430"/>
    <w:rsid w:val="0066326A"/>
    <w:rsid w:val="00671F31"/>
    <w:rsid w:val="006800AF"/>
    <w:rsid w:val="00686193"/>
    <w:rsid w:val="00687E0B"/>
    <w:rsid w:val="006A7ACA"/>
    <w:rsid w:val="006C1F48"/>
    <w:rsid w:val="006C371C"/>
    <w:rsid w:val="006C76BC"/>
    <w:rsid w:val="00701740"/>
    <w:rsid w:val="0071384C"/>
    <w:rsid w:val="00717629"/>
    <w:rsid w:val="007457E0"/>
    <w:rsid w:val="00747359"/>
    <w:rsid w:val="00752F35"/>
    <w:rsid w:val="00755EF4"/>
    <w:rsid w:val="00756E83"/>
    <w:rsid w:val="00766352"/>
    <w:rsid w:val="007938FB"/>
    <w:rsid w:val="00796372"/>
    <w:rsid w:val="007A0164"/>
    <w:rsid w:val="007B6133"/>
    <w:rsid w:val="007D143A"/>
    <w:rsid w:val="007E0CBF"/>
    <w:rsid w:val="007E29A4"/>
    <w:rsid w:val="007E4DF7"/>
    <w:rsid w:val="007E682E"/>
    <w:rsid w:val="008070B0"/>
    <w:rsid w:val="008260D4"/>
    <w:rsid w:val="00835799"/>
    <w:rsid w:val="008441A6"/>
    <w:rsid w:val="0086120C"/>
    <w:rsid w:val="008614F3"/>
    <w:rsid w:val="008640A2"/>
    <w:rsid w:val="0087512E"/>
    <w:rsid w:val="008852FA"/>
    <w:rsid w:val="00886255"/>
    <w:rsid w:val="00895874"/>
    <w:rsid w:val="008B5F45"/>
    <w:rsid w:val="008C2B0E"/>
    <w:rsid w:val="008C6696"/>
    <w:rsid w:val="008D0376"/>
    <w:rsid w:val="008E462B"/>
    <w:rsid w:val="00900D7F"/>
    <w:rsid w:val="009017FF"/>
    <w:rsid w:val="00901954"/>
    <w:rsid w:val="00901A58"/>
    <w:rsid w:val="00914545"/>
    <w:rsid w:val="0091738E"/>
    <w:rsid w:val="00926654"/>
    <w:rsid w:val="00940110"/>
    <w:rsid w:val="009579BD"/>
    <w:rsid w:val="00972B5E"/>
    <w:rsid w:val="00977675"/>
    <w:rsid w:val="00992650"/>
    <w:rsid w:val="009C5F9A"/>
    <w:rsid w:val="009D0A99"/>
    <w:rsid w:val="009D11E2"/>
    <w:rsid w:val="009F0167"/>
    <w:rsid w:val="009F1197"/>
    <w:rsid w:val="009F2224"/>
    <w:rsid w:val="009F2889"/>
    <w:rsid w:val="00A042C8"/>
    <w:rsid w:val="00A267D1"/>
    <w:rsid w:val="00A271A6"/>
    <w:rsid w:val="00A32068"/>
    <w:rsid w:val="00A344AD"/>
    <w:rsid w:val="00A5152B"/>
    <w:rsid w:val="00A72E94"/>
    <w:rsid w:val="00A75099"/>
    <w:rsid w:val="00A77E76"/>
    <w:rsid w:val="00A975D1"/>
    <w:rsid w:val="00AA6265"/>
    <w:rsid w:val="00AA7EBB"/>
    <w:rsid w:val="00AF1010"/>
    <w:rsid w:val="00AF3177"/>
    <w:rsid w:val="00B03588"/>
    <w:rsid w:val="00B12F7D"/>
    <w:rsid w:val="00B24AFC"/>
    <w:rsid w:val="00B34EEF"/>
    <w:rsid w:val="00B41744"/>
    <w:rsid w:val="00B57BCC"/>
    <w:rsid w:val="00B67DF8"/>
    <w:rsid w:val="00B74219"/>
    <w:rsid w:val="00B82510"/>
    <w:rsid w:val="00BA0855"/>
    <w:rsid w:val="00BB17B9"/>
    <w:rsid w:val="00BB3959"/>
    <w:rsid w:val="00BC48BB"/>
    <w:rsid w:val="00BC731B"/>
    <w:rsid w:val="00BF264C"/>
    <w:rsid w:val="00C01FAF"/>
    <w:rsid w:val="00C145C6"/>
    <w:rsid w:val="00C15AA5"/>
    <w:rsid w:val="00C22DB2"/>
    <w:rsid w:val="00C2433E"/>
    <w:rsid w:val="00C25F3F"/>
    <w:rsid w:val="00C6246A"/>
    <w:rsid w:val="00C72291"/>
    <w:rsid w:val="00C76FB4"/>
    <w:rsid w:val="00C87224"/>
    <w:rsid w:val="00C94D31"/>
    <w:rsid w:val="00CA21A5"/>
    <w:rsid w:val="00CA4111"/>
    <w:rsid w:val="00CB69EA"/>
    <w:rsid w:val="00CC6B40"/>
    <w:rsid w:val="00CD7271"/>
    <w:rsid w:val="00CD79A6"/>
    <w:rsid w:val="00CE6325"/>
    <w:rsid w:val="00CF144A"/>
    <w:rsid w:val="00D023DC"/>
    <w:rsid w:val="00D22B4F"/>
    <w:rsid w:val="00D372FA"/>
    <w:rsid w:val="00D54B0B"/>
    <w:rsid w:val="00D64929"/>
    <w:rsid w:val="00D70878"/>
    <w:rsid w:val="00D8160F"/>
    <w:rsid w:val="00D9703F"/>
    <w:rsid w:val="00DC62D9"/>
    <w:rsid w:val="00DD1206"/>
    <w:rsid w:val="00DD1943"/>
    <w:rsid w:val="00DD2EF6"/>
    <w:rsid w:val="00DD3E00"/>
    <w:rsid w:val="00DD6686"/>
    <w:rsid w:val="00E02136"/>
    <w:rsid w:val="00E26879"/>
    <w:rsid w:val="00E336B9"/>
    <w:rsid w:val="00E3376C"/>
    <w:rsid w:val="00E44792"/>
    <w:rsid w:val="00E45059"/>
    <w:rsid w:val="00E5115E"/>
    <w:rsid w:val="00E566B1"/>
    <w:rsid w:val="00E707D8"/>
    <w:rsid w:val="00E72460"/>
    <w:rsid w:val="00E807D8"/>
    <w:rsid w:val="00E93A9E"/>
    <w:rsid w:val="00E9679D"/>
    <w:rsid w:val="00E97240"/>
    <w:rsid w:val="00EA14DE"/>
    <w:rsid w:val="00EC7028"/>
    <w:rsid w:val="00ED1C7B"/>
    <w:rsid w:val="00ED5710"/>
    <w:rsid w:val="00EE4E67"/>
    <w:rsid w:val="00EE69D9"/>
    <w:rsid w:val="00EE7E42"/>
    <w:rsid w:val="00F24836"/>
    <w:rsid w:val="00F24C69"/>
    <w:rsid w:val="00F3246A"/>
    <w:rsid w:val="00F448E9"/>
    <w:rsid w:val="00F51F51"/>
    <w:rsid w:val="00F54209"/>
    <w:rsid w:val="00F577D1"/>
    <w:rsid w:val="00F942A9"/>
    <w:rsid w:val="00FC07D0"/>
    <w:rsid w:val="00FC7636"/>
    <w:rsid w:val="00FD2E7E"/>
    <w:rsid w:val="00FF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en-US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10"/>
    <w:pPr>
      <w:spacing w:line="240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94011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1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11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11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11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11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11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11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11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11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4011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4011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4011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4011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4011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4011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4011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4011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4011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401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4011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4011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40110"/>
    <w:rPr>
      <w:b/>
      <w:bCs/>
    </w:rPr>
  </w:style>
  <w:style w:type="character" w:styleId="a8">
    <w:name w:val="Emphasis"/>
    <w:basedOn w:val="a0"/>
    <w:uiPriority w:val="20"/>
    <w:qFormat/>
    <w:rsid w:val="009401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40110"/>
    <w:rPr>
      <w:szCs w:val="32"/>
    </w:rPr>
  </w:style>
  <w:style w:type="paragraph" w:styleId="aa">
    <w:name w:val="List Paragraph"/>
    <w:basedOn w:val="a"/>
    <w:uiPriority w:val="34"/>
    <w:qFormat/>
    <w:rsid w:val="009401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0110"/>
    <w:rPr>
      <w:i/>
    </w:rPr>
  </w:style>
  <w:style w:type="character" w:customStyle="1" w:styleId="22">
    <w:name w:val="Цитата 2 Знак"/>
    <w:basedOn w:val="a0"/>
    <w:link w:val="21"/>
    <w:uiPriority w:val="29"/>
    <w:rsid w:val="009401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401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40110"/>
    <w:rPr>
      <w:b/>
      <w:i/>
      <w:sz w:val="24"/>
    </w:rPr>
  </w:style>
  <w:style w:type="character" w:styleId="ad">
    <w:name w:val="Subtle Emphasis"/>
    <w:uiPriority w:val="19"/>
    <w:qFormat/>
    <w:rsid w:val="009401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401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401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401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401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40110"/>
    <w:pPr>
      <w:outlineLvl w:val="9"/>
    </w:pPr>
  </w:style>
  <w:style w:type="table" w:styleId="af3">
    <w:name w:val="Table Grid"/>
    <w:basedOn w:val="a1"/>
    <w:uiPriority w:val="59"/>
    <w:rsid w:val="00687E0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6315E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6315EF"/>
    <w:rPr>
      <w:sz w:val="24"/>
    </w:rPr>
  </w:style>
  <w:style w:type="paragraph" w:styleId="af6">
    <w:name w:val="footer"/>
    <w:basedOn w:val="a"/>
    <w:link w:val="af7"/>
    <w:uiPriority w:val="99"/>
    <w:unhideWhenUsed/>
    <w:rsid w:val="006315E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6315EF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6315E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31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68CC-843F-4D18-8BCE-D53007D2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Kult</cp:lastModifiedBy>
  <cp:revision>34</cp:revision>
  <cp:lastPrinted>2025-03-24T00:56:00Z</cp:lastPrinted>
  <dcterms:created xsi:type="dcterms:W3CDTF">2017-03-30T22:51:00Z</dcterms:created>
  <dcterms:modified xsi:type="dcterms:W3CDTF">2025-03-24T01:36:00Z</dcterms:modified>
</cp:coreProperties>
</file>